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Title of </w:t>
      </w: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ctivity: Collaborative Work</w:t>
        <w:br w:type="textWrapping"/>
      </w:r>
      <w:r w:rsidDel="00000000" w:rsidR="00000000" w:rsidRPr="00000000">
        <w:rPr>
          <w:rtl w:val="0"/>
        </w:rPr>
      </w:r>
    </w:p>
    <w:tbl>
      <w:tblPr>
        <w:tblStyle w:val="Table1"/>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Summary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3">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Objective</w:t>
              <w:br w:type="textWrapping"/>
            </w:r>
            <w:r w:rsidDel="00000000" w:rsidR="00000000" w:rsidRPr="00000000">
              <w:rPr>
                <w:rFonts w:ascii="Times New Roman" w:cs="Times New Roman" w:eastAsia="Times New Roman" w:hAnsi="Times New Roman"/>
                <w:color w:val="000000"/>
                <w:sz w:val="24"/>
                <w:szCs w:val="24"/>
                <w:rtl w:val="0"/>
              </w:rPr>
              <w:t xml:space="preserve">In this activity, students will look at how different countries deal with the issue of an aging population, and reflect on why solutions adapted in some countries may be universally adapted to others. </w:t>
            </w:r>
          </w:p>
          <w:p w:rsidR="00000000" w:rsidDel="00000000" w:rsidP="00000000" w:rsidRDefault="00000000" w:rsidRPr="00000000" w14:paraId="00000004">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Goal</w:t>
              <w:br w:type="textWrapping"/>
            </w:r>
            <w:r w:rsidDel="00000000" w:rsidR="00000000" w:rsidRPr="00000000">
              <w:rPr>
                <w:rFonts w:ascii="Times New Roman" w:cs="Times New Roman" w:eastAsia="Times New Roman" w:hAnsi="Times New Roman"/>
                <w:color w:val="000000"/>
                <w:sz w:val="24"/>
                <w:szCs w:val="24"/>
                <w:rtl w:val="0"/>
              </w:rPr>
              <w:t xml:space="preserve">The goal of this activity is to get students to interact with one another and discuss their opinions on the objective of the activity with their peers online. Students will be able to comment directly on the opinions of others to spark interactive discussions.</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Key words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Culture; world views; diversity</w:t>
            </w:r>
          </w:p>
        </w:tc>
      </w:tr>
      <w:tr>
        <w:tc>
          <w:tcPr>
            <w:shd w:fill="auto" w:val="clear"/>
            <w:tcMar>
              <w:top w:w="100.0" w:type="dxa"/>
              <w:left w:w="100.0" w:type="dxa"/>
              <w:bottom w:w="100.0" w:type="dxa"/>
              <w:right w:w="100.0" w:type="dxa"/>
            </w:tcMa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Directions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an e-learning environment, this activity can take place through an online forum, students will be asked to provide short responses to their peers’ opinions. These might be as simple a feature as ‘like’ or ‘dislike’ or more complex explanations. Alternatively, video conferencing may also work. Students can break off into smaller groups, be online and still communicate with one another face to face but virtually. This may give students more flexibility with time outside the classroom to discuss their opinions. </w:t>
            </w:r>
          </w:p>
          <w:p w:rsidR="00000000" w:rsidDel="00000000" w:rsidP="00000000" w:rsidRDefault="00000000" w:rsidRPr="00000000" w14:paraId="0000000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this activity is conducted in a classroom setting, the instructor can prompt questions to spark the discussion between students and their peers. Some sample questions include: Which solution do you find the most useful? Why or why not? </w:t>
            </w:r>
          </w:p>
          <w:p w:rsidR="00000000" w:rsidDel="00000000" w:rsidP="00000000" w:rsidRDefault="00000000" w:rsidRPr="00000000" w14:paraId="0000000C">
            <w:pPr>
              <w:pBdr>
                <w:bottom w:color="000000" w:space="1" w:sz="6" w:val="single"/>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Stage of the problem-solving process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Highlight the appropriate stage(s) of the problem-solving process that this activity addresses.</w:t>
            </w:r>
          </w:p>
          <w:p w:rsidR="00000000" w:rsidDel="00000000" w:rsidP="00000000" w:rsidRDefault="00000000" w:rsidRPr="00000000" w14:paraId="0000001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Define and articulate the problem</w:t>
            </w:r>
          </w:p>
          <w:p w:rsidR="00000000" w:rsidDel="00000000" w:rsidP="00000000" w:rsidRDefault="00000000" w:rsidRPr="00000000" w14:paraId="0000001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Analyze the problem</w:t>
            </w:r>
          </w:p>
          <w:p w:rsidR="00000000" w:rsidDel="00000000" w:rsidP="00000000" w:rsidRDefault="00000000" w:rsidRPr="00000000" w14:paraId="0000001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Develop alternative ideas</w:t>
            </w:r>
          </w:p>
          <w:p w:rsidR="00000000" w:rsidDel="00000000" w:rsidP="00000000" w:rsidRDefault="00000000" w:rsidRPr="00000000" w14:paraId="0000001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Choose a resolution through negotiation</w:t>
            </w:r>
          </w:p>
          <w:p w:rsidR="00000000" w:rsidDel="00000000" w:rsidP="00000000" w:rsidRDefault="00000000" w:rsidRPr="00000000" w14:paraId="0000001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Implement and test the resolution</w:t>
            </w:r>
          </w:p>
          <w:p w:rsidR="00000000" w:rsidDel="00000000" w:rsidP="00000000" w:rsidRDefault="00000000" w:rsidRPr="00000000" w14:paraId="0000001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Evaluate progress of the resolution </w:t>
            </w:r>
          </w:p>
        </w:tc>
      </w:tr>
      <w:tr>
        <w:tc>
          <w:tcPr>
            <w:shd w:fill="auto" w:val="clear"/>
            <w:tcMar>
              <w:top w:w="100.0" w:type="dxa"/>
              <w:left w:w="100.0" w:type="dxa"/>
              <w:bottom w:w="100.0" w:type="dxa"/>
              <w:right w:w="100.0" w:type="dxa"/>
            </w:tcMa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Global competencies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Highlight the global competencies addressed by this activity.</w:t>
            </w:r>
            <w:r w:rsidDel="00000000" w:rsidR="00000000" w:rsidRPr="00000000">
              <w:rPr>
                <w:rtl w:val="0"/>
              </w:rPr>
            </w:r>
          </w:p>
          <w:p w:rsidR="00000000" w:rsidDel="00000000" w:rsidP="00000000" w:rsidRDefault="00000000" w:rsidRPr="00000000" w14:paraId="00000018">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Collaboration</w:t>
            </w:r>
          </w:p>
          <w:p w:rsidR="00000000" w:rsidDel="00000000" w:rsidP="00000000" w:rsidRDefault="00000000" w:rsidRPr="00000000" w14:paraId="00000019">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Innovation, creativity and entrepreneurship</w:t>
            </w:r>
          </w:p>
          <w:p w:rsidR="00000000" w:rsidDel="00000000" w:rsidP="00000000" w:rsidRDefault="00000000" w:rsidRPr="00000000" w14:paraId="0000001A">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Learning to learn/self-awareness and self-direction</w:t>
            </w:r>
          </w:p>
          <w:p w:rsidR="00000000" w:rsidDel="00000000" w:rsidP="00000000" w:rsidRDefault="00000000" w:rsidRPr="00000000" w14:paraId="0000001B">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Communication</w:t>
            </w:r>
          </w:p>
          <w:p w:rsidR="00000000" w:rsidDel="00000000" w:rsidP="00000000" w:rsidRDefault="00000000" w:rsidRPr="00000000" w14:paraId="0000001C">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Critical thinking and problem-solving</w:t>
            </w:r>
          </w:p>
          <w:p w:rsidR="00000000" w:rsidDel="00000000" w:rsidP="00000000" w:rsidRDefault="00000000" w:rsidRPr="00000000" w14:paraId="0000001D">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Global citizenship and sustainability</w:t>
            </w:r>
          </w:p>
        </w:tc>
      </w:tr>
      <w:tr>
        <w:tc>
          <w:tcPr>
            <w:shd w:fill="auto" w:val="clear"/>
            <w:tcMar>
              <w:top w:w="100.0" w:type="dxa"/>
              <w:left w:w="100.0" w:type="dxa"/>
              <w:bottom w:w="100.0" w:type="dxa"/>
              <w:right w:w="100.0" w:type="dxa"/>
            </w:tcMa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Intercultural competencies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Highlight the intercultural competencies addressed by this activity (at least one per category).</w:t>
            </w:r>
            <w:r w:rsidDel="00000000" w:rsidR="00000000" w:rsidRPr="00000000">
              <w:rPr>
                <w:rtl w:val="0"/>
              </w:rPr>
            </w:r>
          </w:p>
          <w:p w:rsidR="00000000" w:rsidDel="00000000" w:rsidP="00000000" w:rsidRDefault="00000000" w:rsidRPr="00000000" w14:paraId="0000002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Attitudes</w:t>
            </w:r>
          </w:p>
          <w:p w:rsidR="00000000" w:rsidDel="00000000" w:rsidP="00000000" w:rsidRDefault="00000000" w:rsidRPr="00000000" w14:paraId="00000021">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Respect (valuing other cultures, cultural diversity)</w:t>
            </w:r>
          </w:p>
          <w:p w:rsidR="00000000" w:rsidDel="00000000" w:rsidP="00000000" w:rsidRDefault="00000000" w:rsidRPr="00000000" w14:paraId="00000022">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Openness (to intercultural learning and to people from other cultures, withholding judgment)</w:t>
            </w:r>
          </w:p>
          <w:p w:rsidR="00000000" w:rsidDel="00000000" w:rsidP="00000000" w:rsidRDefault="00000000" w:rsidRPr="00000000" w14:paraId="00000023">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Curiosity and discovery (tolerating ambiguity and uncertainty)</w:t>
            </w:r>
          </w:p>
          <w:p w:rsidR="00000000" w:rsidDel="00000000" w:rsidP="00000000" w:rsidRDefault="00000000" w:rsidRPr="00000000" w14:paraId="0000002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Knowledge and comprehension</w:t>
            </w:r>
          </w:p>
          <w:p w:rsidR="00000000" w:rsidDel="00000000" w:rsidP="00000000" w:rsidRDefault="00000000" w:rsidRPr="00000000" w14:paraId="00000025">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Cultural self-awareness</w:t>
            </w:r>
          </w:p>
          <w:p w:rsidR="00000000" w:rsidDel="00000000" w:rsidP="00000000" w:rsidRDefault="00000000" w:rsidRPr="00000000" w14:paraId="00000026">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Deep understanding and knowledge of culture (including contexts, role and impact of culture &amp; others' worldviews)</w:t>
            </w:r>
          </w:p>
          <w:p w:rsidR="00000000" w:rsidDel="00000000" w:rsidP="00000000" w:rsidRDefault="00000000" w:rsidRPr="00000000" w14:paraId="00000027">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Culture-specific information</w:t>
            </w:r>
            <w:r w:rsidDel="00000000" w:rsidR="00000000" w:rsidRPr="00000000">
              <w:rPr>
                <w:rtl w:val="0"/>
              </w:rPr>
            </w:r>
          </w:p>
          <w:p w:rsidR="00000000" w:rsidDel="00000000" w:rsidP="00000000" w:rsidRDefault="00000000" w:rsidRPr="00000000" w14:paraId="00000028">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Sociolinguistic awareness</w:t>
            </w:r>
          </w:p>
          <w:p w:rsidR="00000000" w:rsidDel="00000000" w:rsidP="00000000" w:rsidRDefault="00000000" w:rsidRPr="00000000" w14:paraId="0000002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Skills</w:t>
            </w:r>
          </w:p>
          <w:p w:rsidR="00000000" w:rsidDel="00000000" w:rsidP="00000000" w:rsidRDefault="00000000" w:rsidRPr="00000000" w14:paraId="0000002A">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Listening</w:t>
            </w:r>
          </w:p>
          <w:p w:rsidR="00000000" w:rsidDel="00000000" w:rsidP="00000000" w:rsidRDefault="00000000" w:rsidRPr="00000000" w14:paraId="0000002B">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Observing</w:t>
            </w:r>
          </w:p>
          <w:p w:rsidR="00000000" w:rsidDel="00000000" w:rsidP="00000000" w:rsidRDefault="00000000" w:rsidRPr="00000000" w14:paraId="0000002C">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Interpreting</w:t>
            </w:r>
          </w:p>
          <w:p w:rsidR="00000000" w:rsidDel="00000000" w:rsidP="00000000" w:rsidRDefault="00000000" w:rsidRPr="00000000" w14:paraId="0000002D">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Analyzing</w:t>
            </w:r>
          </w:p>
          <w:p w:rsidR="00000000" w:rsidDel="00000000" w:rsidP="00000000" w:rsidRDefault="00000000" w:rsidRPr="00000000" w14:paraId="0000002E">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Evaluating</w:t>
            </w:r>
          </w:p>
          <w:p w:rsidR="00000000" w:rsidDel="00000000" w:rsidP="00000000" w:rsidRDefault="00000000" w:rsidRPr="00000000" w14:paraId="0000002F">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Relating</w:t>
            </w:r>
          </w:p>
        </w:tc>
      </w:tr>
      <w:tr>
        <w:tc>
          <w:tcPr>
            <w:shd w:fill="auto" w:val="clear"/>
            <w:tcMar>
              <w:top w:w="100.0" w:type="dxa"/>
              <w:left w:w="100.0" w:type="dxa"/>
              <w:bottom w:w="100.0" w:type="dxa"/>
              <w:right w:w="100.0" w:type="dxa"/>
            </w:tcMa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Technologies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Highlight the technologies used in the realisation of this activity.</w:t>
            </w:r>
            <w:r w:rsidDel="00000000" w:rsidR="00000000" w:rsidRPr="00000000">
              <w:rPr>
                <w:rtl w:val="0"/>
              </w:rPr>
            </w:r>
          </w:p>
          <w:p w:rsidR="00000000" w:rsidDel="00000000" w:rsidP="00000000" w:rsidRDefault="00000000" w:rsidRPr="00000000" w14:paraId="0000003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Web and Search Engines</w:t>
            </w:r>
          </w:p>
          <w:p w:rsidR="00000000" w:rsidDel="00000000" w:rsidP="00000000" w:rsidRDefault="00000000" w:rsidRPr="00000000" w14:paraId="0000003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Open Source</w:t>
            </w:r>
          </w:p>
          <w:p w:rsidR="00000000" w:rsidDel="00000000" w:rsidP="00000000" w:rsidRDefault="00000000" w:rsidRPr="00000000" w14:paraId="0000003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Open Educational Resources (OER)</w:t>
            </w:r>
          </w:p>
          <w:p w:rsidR="00000000" w:rsidDel="00000000" w:rsidP="00000000" w:rsidRDefault="00000000" w:rsidRPr="00000000" w14:paraId="0000003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Analyzing Tools</w:t>
            </w:r>
          </w:p>
          <w:p w:rsidR="00000000" w:rsidDel="00000000" w:rsidP="00000000" w:rsidRDefault="00000000" w:rsidRPr="00000000" w14:paraId="00000036">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Databases and data analysis tools</w:t>
            </w:r>
          </w:p>
          <w:p w:rsidR="00000000" w:rsidDel="00000000" w:rsidP="00000000" w:rsidRDefault="00000000" w:rsidRPr="00000000" w14:paraId="00000037">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Cloud computing</w:t>
            </w:r>
          </w:p>
          <w:p w:rsidR="00000000" w:rsidDel="00000000" w:rsidP="00000000" w:rsidRDefault="00000000" w:rsidRPr="00000000" w14:paraId="0000003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Communication Tools/Software</w:t>
            </w:r>
          </w:p>
          <w:p w:rsidR="00000000" w:rsidDel="00000000" w:rsidP="00000000" w:rsidRDefault="00000000" w:rsidRPr="00000000" w14:paraId="0000003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Blog/Website</w:t>
            </w:r>
          </w:p>
          <w:p w:rsidR="00000000" w:rsidDel="00000000" w:rsidP="00000000" w:rsidRDefault="00000000" w:rsidRPr="00000000" w14:paraId="0000003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Learning Management Systems</w:t>
            </w:r>
          </w:p>
          <w:p w:rsidR="00000000" w:rsidDel="00000000" w:rsidP="00000000" w:rsidRDefault="00000000" w:rsidRPr="00000000" w14:paraId="0000003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Web/Video Conferencing Software</w:t>
            </w:r>
          </w:p>
          <w:p w:rsidR="00000000" w:rsidDel="00000000" w:rsidP="00000000" w:rsidRDefault="00000000" w:rsidRPr="00000000" w14:paraId="0000003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Messaging Systems (Whatsapp, Google Hangouts)</w:t>
            </w:r>
          </w:p>
          <w:p w:rsidR="00000000" w:rsidDel="00000000" w:rsidP="00000000" w:rsidRDefault="00000000" w:rsidRPr="00000000" w14:paraId="0000003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Social Networking and Content Curation Tools</w:t>
            </w:r>
          </w:p>
          <w:p w:rsidR="00000000" w:rsidDel="00000000" w:rsidP="00000000" w:rsidRDefault="00000000" w:rsidRPr="00000000" w14:paraId="0000003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Group Work/Text Document Creation</w:t>
            </w:r>
          </w:p>
          <w:p w:rsidR="00000000" w:rsidDel="00000000" w:rsidP="00000000" w:rsidRDefault="00000000" w:rsidRPr="00000000" w14:paraId="0000003F">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Cloud Storage (generally asynchronous)</w:t>
            </w:r>
          </w:p>
          <w:p w:rsidR="00000000" w:rsidDel="00000000" w:rsidP="00000000" w:rsidRDefault="00000000" w:rsidRPr="00000000" w14:paraId="0000004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Collaboration (synchronous)</w:t>
            </w:r>
          </w:p>
          <w:p w:rsidR="00000000" w:rsidDel="00000000" w:rsidP="00000000" w:rsidRDefault="00000000" w:rsidRPr="00000000" w14:paraId="00000041">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Wiki</w:t>
            </w:r>
          </w:p>
          <w:p w:rsidR="00000000" w:rsidDel="00000000" w:rsidP="00000000" w:rsidRDefault="00000000" w:rsidRPr="00000000" w14:paraId="0000004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Collaborative Mixed-Media Production</w:t>
            </w:r>
          </w:p>
          <w:p w:rsidR="00000000" w:rsidDel="00000000" w:rsidP="00000000" w:rsidRDefault="00000000" w:rsidRPr="00000000" w14:paraId="00000043">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Podcast</w:t>
            </w:r>
          </w:p>
          <w:p w:rsidR="00000000" w:rsidDel="00000000" w:rsidP="00000000" w:rsidRDefault="00000000" w:rsidRPr="00000000" w14:paraId="00000044">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Presentation Software</w:t>
            </w:r>
          </w:p>
          <w:p w:rsidR="00000000" w:rsidDel="00000000" w:rsidP="00000000" w:rsidRDefault="00000000" w:rsidRPr="00000000" w14:paraId="00000045">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Screencasting/Capturing</w:t>
            </w:r>
          </w:p>
          <w:p w:rsidR="00000000" w:rsidDel="00000000" w:rsidP="00000000" w:rsidRDefault="00000000" w:rsidRPr="00000000" w14:paraId="00000046">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Video Sharing</w:t>
            </w:r>
          </w:p>
          <w:p w:rsidR="00000000" w:rsidDel="00000000" w:rsidP="00000000" w:rsidRDefault="00000000" w:rsidRPr="00000000" w14:paraId="00000047">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Eportfolio</w:t>
            </w:r>
          </w:p>
          <w:p w:rsidR="00000000" w:rsidDel="00000000" w:rsidP="00000000" w:rsidRDefault="00000000" w:rsidRPr="00000000" w14:paraId="00000048">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Peer Review Software</w:t>
            </w:r>
          </w:p>
          <w:p w:rsidR="00000000" w:rsidDel="00000000" w:rsidP="00000000" w:rsidRDefault="00000000" w:rsidRPr="00000000" w14:paraId="0000004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Assessment/Polling (e.g. Kahoot, Socrative, Quizlet)</w:t>
            </w:r>
          </w:p>
          <w:p w:rsidR="00000000" w:rsidDel="00000000" w:rsidP="00000000" w:rsidRDefault="00000000" w:rsidRPr="00000000" w14:paraId="0000004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Production Software</w:t>
            </w:r>
          </w:p>
          <w:p w:rsidR="00000000" w:rsidDel="00000000" w:rsidP="00000000" w:rsidRDefault="00000000" w:rsidRPr="00000000" w14:paraId="0000004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Graphics/Images</w:t>
            </w:r>
          </w:p>
          <w:p w:rsidR="00000000" w:rsidDel="00000000" w:rsidP="00000000" w:rsidRDefault="00000000" w:rsidRPr="00000000" w14:paraId="0000004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Mind Mapping</w:t>
            </w:r>
          </w:p>
          <w:p w:rsidR="00000000" w:rsidDel="00000000" w:rsidP="00000000" w:rsidRDefault="00000000" w:rsidRPr="00000000" w14:paraId="0000004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Note Taking</w:t>
            </w:r>
          </w:p>
          <w:p w:rsidR="00000000" w:rsidDel="00000000" w:rsidP="00000000" w:rsidRDefault="00000000" w:rsidRPr="00000000" w14:paraId="0000004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Video Editing</w:t>
            </w:r>
          </w:p>
          <w:p w:rsidR="00000000" w:rsidDel="00000000" w:rsidP="00000000" w:rsidRDefault="00000000" w:rsidRPr="00000000" w14:paraId="0000004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Audio Editing</w:t>
            </w:r>
          </w:p>
          <w:p w:rsidR="00000000" w:rsidDel="00000000" w:rsidP="00000000" w:rsidRDefault="00000000" w:rsidRPr="00000000" w14:paraId="0000005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Curation</w:t>
            </w:r>
          </w:p>
          <w:p w:rsidR="00000000" w:rsidDel="00000000" w:rsidP="00000000" w:rsidRDefault="00000000" w:rsidRPr="00000000" w14:paraId="0000005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Timelines</w:t>
            </w:r>
          </w:p>
        </w:tc>
      </w:tr>
    </w:tb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tl w:val="0"/>
        </w:rPr>
      </w:r>
    </w:p>
    <w:sectPr>
      <w:headerReference r:id="rId7" w:type="default"/>
      <w:pgSz w:h="15840" w:w="1224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rPr/>
    </w:pPr>
    <w:r w:rsidDel="00000000" w:rsidR="00000000" w:rsidRPr="00000000">
      <w:rPr/>
      <w:drawing>
        <wp:inline distB="114300" distT="114300" distL="114300" distR="114300">
          <wp:extent cx="5486400" cy="8636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86400" cy="863600"/>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z-Cyrl-UZ"/>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96B7F"/>
    <w:pPr>
      <w:spacing w:line="276" w:lineRule="auto"/>
    </w:pPr>
    <w:rPr>
      <w:rFonts w:ascii="Arial" w:cs="Arial" w:eastAsia="Arial" w:hAnsi="Arial"/>
      <w:sz w:val="22"/>
      <w:szCs w:val="22"/>
      <w:lang w:val="uz-Cyrl-UZ"/>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F96B7F"/>
    <w:pPr>
      <w:spacing w:line="276" w:lineRule="auto"/>
    </w:pPr>
    <w:rPr>
      <w:rFonts w:ascii="Arial" w:cs="Arial" w:eastAsia="Arial" w:hAnsi="Arial"/>
      <w:sz w:val="22"/>
      <w:szCs w:val="22"/>
      <w:lang w:val="uz-Cyrl-UZ"/>
    </w:rPr>
  </w:style>
  <w:style w:type="paragraph" w:styleId="ListParagraph">
    <w:name w:val="List Paragraph"/>
    <w:basedOn w:val="Normal"/>
    <w:uiPriority w:val="34"/>
    <w:qFormat w:val="1"/>
    <w:rsid w:val="00F96B7F"/>
    <w:pPr>
      <w:spacing w:line="240" w:lineRule="auto"/>
      <w:ind w:left="720"/>
      <w:contextualSpacing w:val="1"/>
    </w:pPr>
    <w:rPr>
      <w:rFonts w:asciiTheme="minorHAnsi" w:cstheme="minorBidi" w:eastAsiaTheme="minorEastAsia" w:hAnsiTheme="minorHAnsi"/>
      <w:sz w:val="24"/>
      <w:szCs w:val="24"/>
      <w:lang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PWA/bWgZu0k1Wp+UDuCs5gRV1A==">AMUW2mW/ZzySB5w/lLTcvf9RF7l7BiOwi6lDM/d+tbwFXMYY9jCTmqENbKVv+UYdtvpdBPswFeytMBIm8xQugzRvqdEbV4/FyIGe5+JMIrAFIgyvpheZA74B0rqBlqjBecK3hBvS+UCI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2019-11-08T22:20:00Z</dcterms:created>
  <dc:creator>Nausheen</dc:creator>
</cp:coreProperties>
</file>