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256F81" w:rsidRDefault="00256F81" w:rsidP="00256F81">
      <w:pPr>
        <w:jc w:val="center"/>
        <w:rPr>
          <w:rFonts w:ascii="Times New Roman" w:hAnsi="Times New Roman" w:cs="Times New Roman"/>
          <w:sz w:val="24"/>
          <w:szCs w:val="24"/>
        </w:rPr>
      </w:pPr>
      <w:r w:rsidRPr="00256F81">
        <w:rPr>
          <w:rFonts w:ascii="Times New Roman" w:hAnsi="Times New Roman" w:cs="Times New Roman"/>
          <w:sz w:val="24"/>
          <w:szCs w:val="24"/>
          <w:highlight w:val="yellow"/>
        </w:rPr>
        <w:t>JAMAICA - CANADIAN URBAN INSTITUTE - SUSTAINABLE DEVELOPMENT PLANNER</w:t>
      </w:r>
    </w:p>
    <w:p w:rsidR="007602B8" w:rsidRP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Number of Placements: 1</w:t>
      </w:r>
    </w:p>
    <w:p w:rsidR="007602B8" w:rsidRP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Placement Site: Black River, Jamaica</w:t>
      </w:r>
    </w:p>
    <w:p w:rsidR="007602B8"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 xml:space="preserve">URL: www.canurb.org </w:t>
      </w:r>
    </w:p>
    <w:p w:rsidR="00256F81" w:rsidRPr="00256F81" w:rsidRDefault="00256F81" w:rsidP="007602B8">
      <w:pPr>
        <w:rPr>
          <w:rFonts w:ascii="Times New Roman" w:hAnsi="Times New Roman" w:cs="Times New Roman"/>
          <w:sz w:val="24"/>
          <w:szCs w:val="24"/>
        </w:rPr>
      </w:pPr>
      <w:bookmarkStart w:id="0" w:name="_GoBack"/>
      <w:bookmarkEnd w:id="0"/>
    </w:p>
    <w:p w:rsidR="007602B8" w:rsidRPr="00256F81" w:rsidRDefault="007602B8" w:rsidP="007602B8">
      <w:pPr>
        <w:rPr>
          <w:rFonts w:ascii="Times New Roman" w:hAnsi="Times New Roman" w:cs="Times New Roman"/>
          <w:b/>
          <w:sz w:val="24"/>
          <w:szCs w:val="24"/>
          <w:u w:val="single"/>
        </w:rPr>
      </w:pPr>
      <w:r w:rsidRPr="00256F81">
        <w:rPr>
          <w:rFonts w:ascii="Times New Roman" w:hAnsi="Times New Roman" w:cs="Times New Roman"/>
          <w:b/>
          <w:sz w:val="24"/>
          <w:szCs w:val="24"/>
          <w:u w:val="single"/>
        </w:rPr>
        <w:t xml:space="preserve">Field/Subject Area: </w:t>
      </w:r>
    </w:p>
    <w:p w:rsidR="007602B8"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Open to all York students who meet the eligibility criteria</w:t>
      </w:r>
    </w:p>
    <w:p w:rsidR="00256F81" w:rsidRPr="00256F81" w:rsidRDefault="00256F81" w:rsidP="007602B8">
      <w:pPr>
        <w:rPr>
          <w:rFonts w:ascii="Times New Roman" w:hAnsi="Times New Roman" w:cs="Times New Roman"/>
          <w:sz w:val="24"/>
          <w:szCs w:val="24"/>
        </w:rPr>
      </w:pPr>
    </w:p>
    <w:p w:rsidR="007602B8" w:rsidRPr="00256F81" w:rsidRDefault="007602B8" w:rsidP="007602B8">
      <w:pPr>
        <w:rPr>
          <w:rFonts w:ascii="Times New Roman" w:hAnsi="Times New Roman" w:cs="Times New Roman"/>
          <w:b/>
          <w:sz w:val="24"/>
          <w:szCs w:val="24"/>
          <w:u w:val="single"/>
        </w:rPr>
      </w:pPr>
      <w:r w:rsidRPr="00256F81">
        <w:rPr>
          <w:rFonts w:ascii="Times New Roman" w:hAnsi="Times New Roman" w:cs="Times New Roman"/>
          <w:b/>
          <w:sz w:val="24"/>
          <w:szCs w:val="24"/>
          <w:u w:val="single"/>
        </w:rPr>
        <w:t xml:space="preserve">Position Description: </w:t>
      </w:r>
    </w:p>
    <w:p w:rsidR="007602B8" w:rsidRP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 xml:space="preserve">The St. Elizabeth Parish Development Committee (SEPDC) is a community-based, non-government organization with the mandate to act for citizens and communities in local planning processes, and to build institutional capacity within local governments for long-range planning. </w:t>
      </w:r>
    </w:p>
    <w:p w:rsidR="007602B8"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 xml:space="preserve">CUI is supporting the Parish of St. Elizabeth to develop and implement local sustainable development planning in the region. This internship will involve working through the SEPDC in urban and sustainability plan. </w:t>
      </w:r>
    </w:p>
    <w:p w:rsidR="00256F81" w:rsidRPr="00256F81" w:rsidRDefault="00256F81" w:rsidP="007602B8">
      <w:pPr>
        <w:rPr>
          <w:rFonts w:ascii="Times New Roman" w:hAnsi="Times New Roman" w:cs="Times New Roman"/>
          <w:sz w:val="24"/>
          <w:szCs w:val="24"/>
        </w:rPr>
      </w:pPr>
    </w:p>
    <w:p w:rsidR="007602B8" w:rsidRPr="00256F81" w:rsidRDefault="00256F81" w:rsidP="007602B8">
      <w:pPr>
        <w:rPr>
          <w:rFonts w:ascii="Times New Roman" w:hAnsi="Times New Roman" w:cs="Times New Roman"/>
          <w:b/>
          <w:sz w:val="24"/>
          <w:szCs w:val="24"/>
          <w:u w:val="single"/>
        </w:rPr>
      </w:pPr>
      <w:r w:rsidRPr="00256F81">
        <w:rPr>
          <w:rFonts w:ascii="Times New Roman" w:hAnsi="Times New Roman" w:cs="Times New Roman"/>
          <w:b/>
          <w:sz w:val="24"/>
          <w:szCs w:val="24"/>
          <w:u w:val="single"/>
        </w:rPr>
        <w:t>Tasks/Duties</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Supporting activities aimed at advancing the formulation and/or implementation of secondary plans emanating from the Greater Treasure Beach Sustainable Development Plan (GTBSDP)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Collecting and sharing best practices and case studies, and conduct applied research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Providing technical support to implement GTBSDP initiatives relating to economic development and public spaces, with a focus on community-based tourism projects (nature, sports and heritage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Sourcing funding and preparing funding proposals to support initiatives arising from the GTBSDP for implementation across St. Elizabeth Parish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Preparing communications tools to engage the local community on an ongoing basis for St. Elizabeth PDC activities. </w:t>
      </w:r>
    </w:p>
    <w:p w:rsidR="007602B8" w:rsidRPr="00256F81" w:rsidRDefault="007602B8" w:rsidP="007602B8">
      <w:pPr>
        <w:rPr>
          <w:rFonts w:ascii="Times New Roman" w:hAnsi="Times New Roman" w:cs="Times New Roman"/>
          <w:sz w:val="24"/>
          <w:szCs w:val="24"/>
        </w:rPr>
      </w:pPr>
    </w:p>
    <w:p w:rsid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 xml:space="preserve">Expected work hours: 8 hours per day, 5 days a week </w:t>
      </w:r>
    </w:p>
    <w:p w:rsidR="007602B8" w:rsidRDefault="007602B8" w:rsidP="007602B8">
      <w:pPr>
        <w:rPr>
          <w:rFonts w:ascii="Times New Roman" w:hAnsi="Times New Roman" w:cs="Times New Roman"/>
          <w:sz w:val="24"/>
          <w:szCs w:val="24"/>
        </w:rPr>
      </w:pPr>
      <w:r w:rsidRPr="00256F81">
        <w:rPr>
          <w:rFonts w:ascii="Times New Roman" w:hAnsi="Times New Roman" w:cs="Times New Roman"/>
          <w:sz w:val="24"/>
          <w:szCs w:val="24"/>
        </w:rPr>
        <w:lastRenderedPageBreak/>
        <w:t xml:space="preserve">Preferred start date: Early May </w:t>
      </w:r>
    </w:p>
    <w:p w:rsidR="00256F81" w:rsidRPr="00256F81" w:rsidRDefault="00256F81" w:rsidP="007602B8">
      <w:pPr>
        <w:rPr>
          <w:rFonts w:ascii="Times New Roman" w:hAnsi="Times New Roman" w:cs="Times New Roman"/>
          <w:sz w:val="24"/>
          <w:szCs w:val="24"/>
        </w:rPr>
      </w:pPr>
    </w:p>
    <w:p w:rsidR="007602B8" w:rsidRPr="00256F81" w:rsidRDefault="007602B8" w:rsidP="007602B8">
      <w:pPr>
        <w:rPr>
          <w:rFonts w:ascii="Times New Roman" w:hAnsi="Times New Roman" w:cs="Times New Roman"/>
          <w:b/>
          <w:sz w:val="24"/>
          <w:szCs w:val="24"/>
          <w:u w:val="single"/>
        </w:rPr>
      </w:pPr>
      <w:r w:rsidRPr="00256F81">
        <w:rPr>
          <w:rFonts w:ascii="Times New Roman" w:hAnsi="Times New Roman" w:cs="Times New Roman"/>
          <w:b/>
          <w:sz w:val="24"/>
          <w:szCs w:val="24"/>
          <w:u w:val="single"/>
        </w:rPr>
        <w:t xml:space="preserve">Qualifications/skills required: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Education and experience in urban and community planning, sustainable development, local economic development, or a related field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Knowledge and/or skills in integrated sustainability planning, urban design, community development and public engagement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A good understanding of international development and aid effectiveness </w:t>
      </w:r>
    </w:p>
    <w:p w:rsidR="007602B8"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 xml:space="preserve">Strong oral and written communication skills </w:t>
      </w:r>
    </w:p>
    <w:p w:rsidR="00256F81" w:rsidRPr="00256F81" w:rsidRDefault="007602B8" w:rsidP="00256F81">
      <w:pPr>
        <w:pStyle w:val="ListParagraph"/>
        <w:numPr>
          <w:ilvl w:val="0"/>
          <w:numId w:val="2"/>
        </w:numPr>
        <w:spacing w:after="0"/>
        <w:rPr>
          <w:rFonts w:ascii="Times New Roman" w:hAnsi="Times New Roman" w:cs="Times New Roman"/>
          <w:sz w:val="24"/>
          <w:szCs w:val="24"/>
        </w:rPr>
      </w:pPr>
      <w:r w:rsidRPr="00256F81">
        <w:rPr>
          <w:rFonts w:ascii="Times New Roman" w:hAnsi="Times New Roman" w:cs="Times New Roman"/>
          <w:sz w:val="24"/>
          <w:szCs w:val="24"/>
        </w:rPr>
        <w:t>Must have a laptop computer that the intern can bring to the field</w:t>
      </w:r>
    </w:p>
    <w:p w:rsidR="007602B8" w:rsidRP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 xml:space="preserve"> </w:t>
      </w:r>
    </w:p>
    <w:p w:rsidR="007602B8" w:rsidRPr="00256F81" w:rsidRDefault="007602B8" w:rsidP="007602B8">
      <w:pPr>
        <w:rPr>
          <w:rFonts w:ascii="Times New Roman" w:hAnsi="Times New Roman" w:cs="Times New Roman"/>
          <w:b/>
          <w:sz w:val="24"/>
          <w:szCs w:val="24"/>
          <w:u w:val="single"/>
        </w:rPr>
      </w:pPr>
      <w:r w:rsidRPr="00256F81">
        <w:rPr>
          <w:rFonts w:ascii="Times New Roman" w:hAnsi="Times New Roman" w:cs="Times New Roman"/>
          <w:b/>
          <w:sz w:val="24"/>
          <w:szCs w:val="24"/>
          <w:u w:val="single"/>
        </w:rPr>
        <w:t xml:space="preserve">Language requirements: </w:t>
      </w:r>
    </w:p>
    <w:p w:rsidR="007602B8"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Fluent English</w:t>
      </w:r>
    </w:p>
    <w:p w:rsidR="00256F81" w:rsidRPr="00256F81" w:rsidRDefault="00256F81" w:rsidP="007602B8">
      <w:pPr>
        <w:rPr>
          <w:rFonts w:ascii="Times New Roman" w:hAnsi="Times New Roman" w:cs="Times New Roman"/>
          <w:sz w:val="24"/>
          <w:szCs w:val="24"/>
        </w:rPr>
      </w:pPr>
    </w:p>
    <w:p w:rsidR="007602B8" w:rsidRPr="00256F81" w:rsidRDefault="007602B8" w:rsidP="007602B8">
      <w:pPr>
        <w:rPr>
          <w:rFonts w:ascii="Times New Roman" w:hAnsi="Times New Roman" w:cs="Times New Roman"/>
          <w:b/>
          <w:sz w:val="24"/>
          <w:szCs w:val="24"/>
          <w:u w:val="single"/>
        </w:rPr>
      </w:pPr>
      <w:r w:rsidRPr="00256F81">
        <w:rPr>
          <w:rFonts w:ascii="Times New Roman" w:hAnsi="Times New Roman" w:cs="Times New Roman"/>
          <w:b/>
          <w:sz w:val="24"/>
          <w:szCs w:val="24"/>
          <w:u w:val="single"/>
        </w:rPr>
        <w:t xml:space="preserve">Highlights of Organization/background information: </w:t>
      </w:r>
    </w:p>
    <w:p w:rsidR="007602B8" w:rsidRP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 xml:space="preserve">The Canadian Urban Institute (CUI) is a Toronto-based not for profit organization with a national and international reach. Through our work we seek to create a world of thriving, sustainable, harmonious and engaged urban regions. </w:t>
      </w:r>
    </w:p>
    <w:p w:rsidR="007602B8" w:rsidRP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 xml:space="preserve">The CUI is an innovator and catalyst engaged in research, networking, leadership development, planning and policy solutions to improve the quality of life in urban regions in Canada and around the world. </w:t>
      </w:r>
    </w:p>
    <w:p w:rsidR="007602B8" w:rsidRPr="00256F81" w:rsidRDefault="007602B8" w:rsidP="007602B8">
      <w:pPr>
        <w:rPr>
          <w:rFonts w:ascii="Times New Roman" w:hAnsi="Times New Roman" w:cs="Times New Roman"/>
          <w:sz w:val="24"/>
          <w:szCs w:val="24"/>
        </w:rPr>
      </w:pPr>
      <w:r w:rsidRPr="00256F81">
        <w:rPr>
          <w:rFonts w:ascii="Times New Roman" w:hAnsi="Times New Roman" w:cs="Times New Roman"/>
          <w:sz w:val="24"/>
          <w:szCs w:val="24"/>
        </w:rPr>
        <w:t>The Canadian Urban Institute fulfills its mission in Canada and internationally through a range of programs, services and activities.</w:t>
      </w:r>
    </w:p>
    <w:sectPr w:rsidR="007602B8" w:rsidRPr="0025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2520"/>
    <w:multiLevelType w:val="hybridMultilevel"/>
    <w:tmpl w:val="F9B06CE8"/>
    <w:lvl w:ilvl="0" w:tplc="FEACC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F14EF"/>
    <w:multiLevelType w:val="hybridMultilevel"/>
    <w:tmpl w:val="86304A44"/>
    <w:lvl w:ilvl="0" w:tplc="FEACC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B751B"/>
    <w:multiLevelType w:val="hybridMultilevel"/>
    <w:tmpl w:val="CE8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B8"/>
    <w:rsid w:val="00256F81"/>
    <w:rsid w:val="007602B8"/>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2014-09-18T15:30:00Z</dcterms:created>
  <dcterms:modified xsi:type="dcterms:W3CDTF">2014-09-18T17:15:00Z</dcterms:modified>
</cp:coreProperties>
</file>